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AF" w:rsidRDefault="00C24FAF" w:rsidP="00C24FAF">
      <w:pPr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</w:pP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 xml:space="preserve">                     </w:t>
      </w:r>
      <w:r w:rsidRPr="00C24FAF">
        <w:rPr>
          <w:rFonts w:eastAsia="Times New Roman" w:cstheme="minorHAnsi"/>
          <w:noProof/>
          <w:color w:val="000000"/>
          <w:kern w:val="0"/>
          <w:bdr w:val="none" w:sz="0" w:space="0" w:color="auto" w:frame="1"/>
          <w:lang w:eastAsia="it-IT"/>
        </w:rPr>
        <w:drawing>
          <wp:inline distT="0" distB="0" distL="0" distR="0">
            <wp:extent cx="4442937" cy="1954856"/>
            <wp:effectExtent l="19050" t="0" r="0" b="0"/>
            <wp:docPr id="932091204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91204" name="Immagine 1" descr="Immagine che contiene testo, Carattere, schermata, logo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664" cy="203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FAF" w:rsidRPr="00C24FAF" w:rsidRDefault="00C24FAF" w:rsidP="00C24FAF">
      <w:pPr>
        <w:jc w:val="both"/>
        <w:textAlignment w:val="baseline"/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</w:pP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>FAMELAB è una competizione internazionale per scienziati, giovani ricercatori e dottorandi, nati dopo il 1° gennaio 1989, che lavorano in ambito scientifico sia in istituzioni pubbliche che enti privati e che hanno voglia di raccontare con rapidità, leggerezza ed efficacia un po’ della scienza con la quale hanno a che fare ogni giorno.</w:t>
      </w:r>
    </w:p>
    <w:p w:rsidR="00C24FAF" w:rsidRPr="00C24FAF" w:rsidRDefault="00C24FAF" w:rsidP="00C24FAF">
      <w:pPr>
        <w:jc w:val="both"/>
        <w:textAlignment w:val="baseline"/>
        <w:rPr>
          <w:rFonts w:eastAsia="Times New Roman" w:cstheme="minorHAnsi"/>
          <w:kern w:val="0"/>
          <w:lang w:eastAsia="it-IT"/>
        </w:rPr>
      </w:pP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 xml:space="preserve">La selezione è coordinata </w:t>
      </w:r>
      <w:r w:rsidR="00B6456A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 xml:space="preserve">dal </w:t>
      </w: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>Consiglio Nazionale delle Ricerche in collaborazione con Fondazione Roma Technopole, Università Roma La Sapienza, Università Roma Tre e Università della Tuscia.</w:t>
      </w:r>
    </w:p>
    <w:p w:rsidR="00C24FAF" w:rsidRPr="00C24FAF" w:rsidRDefault="00C24FAF" w:rsidP="00C24FAF">
      <w:pPr>
        <w:jc w:val="both"/>
        <w:textAlignment w:val="baseline"/>
        <w:rPr>
          <w:rFonts w:eastAsia="Times New Roman" w:cstheme="minorHAnsi"/>
          <w:kern w:val="0"/>
          <w:lang w:eastAsia="it-IT"/>
        </w:rPr>
      </w:pP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 xml:space="preserve">La pre-selezione di FameLab Roma si svolgerà l’8 aprile alle ore 9.30 presso l’Aula Convegni del CNR in Piazzale Aldo Moro 7. La selezione finale si svolgerà il 9 aprile alle ore 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>15</w:t>
      </w: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 xml:space="preserve"> sempre presso l’Aula Convegni del CNR.</w:t>
      </w:r>
    </w:p>
    <w:p w:rsidR="00C24FAF" w:rsidRPr="00C24FAF" w:rsidRDefault="00C24FAF" w:rsidP="00C24FAF">
      <w:pPr>
        <w:jc w:val="both"/>
        <w:textAlignment w:val="baseline"/>
        <w:rPr>
          <w:rFonts w:eastAsia="Times New Roman" w:cstheme="minorHAnsi"/>
          <w:kern w:val="0"/>
          <w:lang w:eastAsia="it-IT"/>
        </w:rPr>
      </w:pP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>I candidati avranno a disposizione tre minuti per fare colpo sui giudici con presentazioni affascinanti e coinvolgenti che possano essere comprese dal pubblico. È permesso utilizzare materiali di piccole dimensioni che non richiedano tempo di allestimento. Non sono consentite presentazioni di diapositive né immagini di alcun tipo.</w:t>
      </w:r>
    </w:p>
    <w:p w:rsidR="00C24FAF" w:rsidRPr="00C24FAF" w:rsidRDefault="00C24FAF" w:rsidP="00C24FAF">
      <w:pPr>
        <w:jc w:val="both"/>
        <w:textAlignment w:val="baseline"/>
        <w:rPr>
          <w:rFonts w:eastAsia="Times New Roman" w:cstheme="minorHAnsi"/>
          <w:kern w:val="0"/>
          <w:lang w:eastAsia="it-IT"/>
        </w:rPr>
      </w:pP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>I requisiti per poter partecipare sono elencati in questo link: </w:t>
      </w:r>
      <w:hyperlink r:id="rId5" w:tgtFrame="_blank" w:tooltip="Protected by Outlook: https://famelab-italy.it/come-partecipare/. Click or tap to follow the link." w:history="1">
        <w:r w:rsidRPr="00C24FAF">
          <w:rPr>
            <w:rFonts w:eastAsia="Times New Roman" w:cstheme="minorHAnsi"/>
            <w:color w:val="0000FF"/>
            <w:kern w:val="0"/>
            <w:u w:val="single"/>
            <w:bdr w:val="none" w:sz="0" w:space="0" w:color="auto" w:frame="1"/>
            <w:lang w:eastAsia="it-IT"/>
          </w:rPr>
          <w:t>https://famelab-italy.it/come-partecipare/</w:t>
        </w:r>
      </w:hyperlink>
    </w:p>
    <w:p w:rsidR="00C24FAF" w:rsidRPr="00C24FAF" w:rsidRDefault="00C24FAF" w:rsidP="00C24FAF">
      <w:pPr>
        <w:jc w:val="both"/>
        <w:textAlignment w:val="baseline"/>
        <w:rPr>
          <w:rFonts w:eastAsia="Times New Roman" w:cstheme="minorHAnsi"/>
          <w:kern w:val="0"/>
          <w:lang w:eastAsia="it-IT"/>
        </w:rPr>
      </w:pP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>La compilazione del modulo per l’iscrizione alla competizione è online: </w:t>
      </w:r>
      <w:hyperlink r:id="rId6" w:tgtFrame="_blank" w:tooltip="Protected by Outlook: https://famelab-italy.it/famelab-roma. Click or tap to follow the link." w:history="1">
        <w:r w:rsidRPr="00C24FAF">
          <w:rPr>
            <w:rFonts w:eastAsia="Times New Roman" w:cstheme="minorHAnsi"/>
            <w:color w:val="0000FF"/>
            <w:kern w:val="0"/>
            <w:u w:val="single"/>
            <w:bdr w:val="none" w:sz="0" w:space="0" w:color="auto" w:frame="1"/>
            <w:lang w:eastAsia="it-IT"/>
          </w:rPr>
          <w:t>https://famelab-italy.it/famelab-roma</w:t>
        </w:r>
      </w:hyperlink>
    </w:p>
    <w:p w:rsidR="00C24FAF" w:rsidRPr="00C24FAF" w:rsidRDefault="00C24FAF" w:rsidP="00C24FAF">
      <w:pPr>
        <w:jc w:val="both"/>
        <w:textAlignment w:val="baseline"/>
        <w:rPr>
          <w:rFonts w:eastAsia="Times New Roman" w:cstheme="minorHAnsi"/>
          <w:kern w:val="0"/>
          <w:lang w:eastAsia="it-IT"/>
        </w:rPr>
      </w:pP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>Per chi volesse iscriversi alla competizione</w:t>
      </w:r>
      <w:r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>,</w:t>
      </w:r>
      <w:r w:rsidRPr="00C24FAF">
        <w:rPr>
          <w:rFonts w:eastAsia="Times New Roman" w:cstheme="minorHAnsi"/>
          <w:color w:val="000000"/>
          <w:kern w:val="0"/>
          <w:bdr w:val="none" w:sz="0" w:space="0" w:color="auto" w:frame="1"/>
          <w:lang w:eastAsia="it-IT"/>
        </w:rPr>
        <w:t xml:space="preserve"> il 22 marzo sarà organizzato presso l’Università di Roma la Sapienza un incontro con esperti della comunicazione e con gli organizzatori per consentire ai candidati la migliore preparazione possibile delle presentazioni.</w:t>
      </w:r>
    </w:p>
    <w:p w:rsidR="00C24FAF" w:rsidRPr="00C24FAF" w:rsidRDefault="00C24FAF" w:rsidP="00C24FAF">
      <w:pPr>
        <w:jc w:val="both"/>
        <w:textAlignment w:val="baseline"/>
        <w:rPr>
          <w:rFonts w:eastAsia="Times New Roman" w:cstheme="minorHAnsi"/>
          <w:kern w:val="0"/>
          <w:lang w:eastAsia="it-IT"/>
        </w:rPr>
      </w:pPr>
      <w:r w:rsidRPr="00C24FAF">
        <w:rPr>
          <w:rFonts w:eastAsia="Times New Roman" w:cstheme="minorHAnsi"/>
          <w:kern w:val="0"/>
          <w:lang w:eastAsia="it-IT"/>
        </w:rPr>
        <w:t>L'iscrizione è volutamente aperta fino all'ultimo, il nostro desiderio è avere la partecipazione più ampia possibile. Ma vi saremmo grati se vi iscriveste entro il 21 di marzo per darci la possibilità di organizzare la competizione al meglio!</w:t>
      </w:r>
    </w:p>
    <w:p w:rsidR="00C24FAF" w:rsidRPr="00C24FAF" w:rsidRDefault="00C24FAF" w:rsidP="00C24FAF">
      <w:pPr>
        <w:textAlignment w:val="baseline"/>
        <w:rPr>
          <w:rFonts w:ascii="Aptos" w:eastAsia="Times New Roman" w:hAnsi="Aptos" w:cs="Segoe UI"/>
          <w:color w:val="000000"/>
          <w:kern w:val="0"/>
          <w:lang w:eastAsia="it-IT"/>
        </w:rPr>
      </w:pPr>
    </w:p>
    <w:p w:rsidR="00C24FAF" w:rsidRPr="00C24FAF" w:rsidRDefault="00C24FAF" w:rsidP="00C24FAF">
      <w:pPr>
        <w:textAlignment w:val="baseline"/>
        <w:rPr>
          <w:rFonts w:eastAsia="Times New Roman" w:cstheme="minorHAnsi"/>
          <w:color w:val="000000"/>
          <w:kern w:val="0"/>
          <w:lang w:eastAsia="it-IT"/>
        </w:rPr>
      </w:pPr>
      <w:r w:rsidRPr="00C24FAF">
        <w:rPr>
          <w:rFonts w:eastAsia="Times New Roman" w:cstheme="minorHAnsi"/>
          <w:color w:val="000000"/>
          <w:kern w:val="0"/>
          <w:lang w:eastAsia="it-IT"/>
        </w:rPr>
        <w:t>Per qualsiasi ulteriore informazione potete contattare:</w:t>
      </w:r>
    </w:p>
    <w:p w:rsidR="00C24FAF" w:rsidRPr="00C24FAF" w:rsidRDefault="00C24FAF" w:rsidP="00C24FAF">
      <w:pPr>
        <w:textAlignment w:val="baseline"/>
        <w:rPr>
          <w:rFonts w:eastAsia="Times New Roman" w:cstheme="minorHAnsi"/>
          <w:color w:val="000000"/>
          <w:kern w:val="0"/>
          <w:lang w:eastAsia="it-IT"/>
        </w:rPr>
      </w:pPr>
      <w:r w:rsidRPr="00C24FAF">
        <w:rPr>
          <w:rFonts w:eastAsia="Times New Roman" w:cstheme="minorHAnsi"/>
          <w:color w:val="000000"/>
          <w:kern w:val="0"/>
          <w:lang w:eastAsia="it-IT"/>
        </w:rPr>
        <w:t xml:space="preserve">Luisa Bracci Laudiero (IFT-CNR) </w:t>
      </w:r>
      <w:hyperlink r:id="rId7" w:history="1">
        <w:r w:rsidRPr="00952850">
          <w:rPr>
            <w:rStyle w:val="Collegamentoipertestuale"/>
            <w:rFonts w:eastAsia="Times New Roman" w:cstheme="minorHAnsi"/>
            <w:kern w:val="0"/>
            <w:lang w:eastAsia="it-IT"/>
          </w:rPr>
          <w:t>luisa.braccilaudiero@cnr.it</w:t>
        </w:r>
      </w:hyperlink>
    </w:p>
    <w:p w:rsidR="00C24FAF" w:rsidRPr="00C24FAF" w:rsidRDefault="00C24FAF" w:rsidP="00C24FAF">
      <w:pPr>
        <w:rPr>
          <w:rFonts w:eastAsia="Times New Roman" w:cstheme="minorHAnsi"/>
          <w:kern w:val="0"/>
          <w:lang w:eastAsia="it-IT"/>
        </w:rPr>
      </w:pPr>
      <w:r w:rsidRPr="00C24FAF">
        <w:rPr>
          <w:rFonts w:eastAsia="Times New Roman" w:cstheme="minorHAnsi"/>
          <w:kern w:val="0"/>
          <w:lang w:eastAsia="it-IT"/>
        </w:rPr>
        <w:t xml:space="preserve">Claudia Fasolato (ISC-CNR) </w:t>
      </w:r>
      <w:hyperlink r:id="rId8" w:history="1">
        <w:r w:rsidRPr="00C24FAF">
          <w:rPr>
            <w:rStyle w:val="Collegamentoipertestuale"/>
            <w:rFonts w:eastAsia="Times New Roman" w:cstheme="minorHAnsi"/>
            <w:kern w:val="0"/>
            <w:lang w:eastAsia="it-IT"/>
          </w:rPr>
          <w:t>claudia.fasolato@cnr.it</w:t>
        </w:r>
      </w:hyperlink>
    </w:p>
    <w:p w:rsidR="00C24FAF" w:rsidRPr="00C24FAF" w:rsidRDefault="00C24FAF" w:rsidP="00C24FAF">
      <w:pPr>
        <w:rPr>
          <w:rFonts w:eastAsia="Times New Roman" w:cstheme="minorHAnsi"/>
          <w:kern w:val="0"/>
          <w:lang w:eastAsia="it-IT"/>
        </w:rPr>
      </w:pPr>
      <w:r w:rsidRPr="00C24FAF">
        <w:rPr>
          <w:rFonts w:eastAsia="Times New Roman" w:cstheme="minorHAnsi"/>
          <w:kern w:val="0"/>
          <w:lang w:eastAsia="it-IT"/>
        </w:rPr>
        <w:t xml:space="preserve">Ilaria Armentano (Università della Tuscia) </w:t>
      </w:r>
      <w:hyperlink r:id="rId9" w:history="1">
        <w:r w:rsidR="0061792C" w:rsidRPr="00E41067">
          <w:rPr>
            <w:rStyle w:val="Collegamentoipertestuale"/>
            <w:rFonts w:eastAsia="Times New Roman" w:cstheme="minorHAnsi"/>
            <w:kern w:val="0"/>
            <w:lang w:eastAsia="it-IT"/>
          </w:rPr>
          <w:t>ilaria.armentano@unitus.it</w:t>
        </w:r>
      </w:hyperlink>
    </w:p>
    <w:p w:rsidR="00C24FAF" w:rsidRDefault="00C24FAF" w:rsidP="00C24FAF">
      <w:pPr>
        <w:rPr>
          <w:rFonts w:eastAsia="Times New Roman" w:cstheme="minorHAnsi"/>
          <w:kern w:val="0"/>
          <w:lang w:eastAsia="it-IT"/>
        </w:rPr>
      </w:pPr>
      <w:r>
        <w:rPr>
          <w:rFonts w:eastAsia="Times New Roman" w:cstheme="minorHAnsi"/>
          <w:kern w:val="0"/>
          <w:lang w:eastAsia="it-IT"/>
        </w:rPr>
        <w:t xml:space="preserve">Camilla Ariani (Università Sapienza) </w:t>
      </w:r>
      <w:hyperlink r:id="rId10" w:history="1">
        <w:r w:rsidRPr="00952850">
          <w:rPr>
            <w:rStyle w:val="Collegamentoipertestuale"/>
            <w:rFonts w:eastAsia="Times New Roman" w:cstheme="minorHAnsi"/>
            <w:kern w:val="0"/>
            <w:lang w:eastAsia="it-IT"/>
          </w:rPr>
          <w:t>camilla.ariani@uniroma1.it</w:t>
        </w:r>
      </w:hyperlink>
    </w:p>
    <w:p w:rsidR="00C24FAF" w:rsidRDefault="00C24FAF" w:rsidP="00C24FAF">
      <w:pPr>
        <w:rPr>
          <w:rFonts w:eastAsia="Times New Roman" w:cstheme="minorHAnsi"/>
          <w:kern w:val="0"/>
          <w:lang w:eastAsia="it-IT"/>
        </w:rPr>
      </w:pPr>
    </w:p>
    <w:p w:rsidR="00C24FAF" w:rsidRPr="00C24FAF" w:rsidRDefault="00C24FAF" w:rsidP="00C24FAF">
      <w:pPr>
        <w:rPr>
          <w:rFonts w:eastAsia="Times New Roman" w:cstheme="minorHAnsi"/>
          <w:kern w:val="0"/>
          <w:lang w:eastAsia="it-IT"/>
        </w:rPr>
      </w:pPr>
    </w:p>
    <w:p w:rsidR="00155646" w:rsidRPr="00155646" w:rsidRDefault="00155646" w:rsidP="00155646">
      <w:pPr>
        <w:pStyle w:val="NormaleWeb"/>
      </w:pPr>
      <w:r w:rsidRPr="0015564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-215900</wp:posOffset>
            </wp:positionH>
            <wp:positionV relativeFrom="paragraph">
              <wp:posOffset>340360</wp:posOffset>
            </wp:positionV>
            <wp:extent cx="1264285" cy="335915"/>
            <wp:effectExtent l="0" t="0" r="0" b="6985"/>
            <wp:wrapTight wrapText="bothSides">
              <wp:wrapPolygon edited="0">
                <wp:start x="0" y="0"/>
                <wp:lineTo x="0" y="20824"/>
                <wp:lineTo x="21155" y="20824"/>
                <wp:lineTo x="21155" y="0"/>
                <wp:lineTo x="0" y="0"/>
              </wp:wrapPolygon>
            </wp:wrapTight>
            <wp:docPr id="2" name="Immagine 2" descr="C:\Users\luisa.braccilaudiero\AppData\Local\Packages\Microsoft.Windows.Photos_8wekyb3d8bbwe\TempState\ShareServiceTempFolder\logo_CNR_affianca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a.braccilaudiero\AppData\Local\Packages\Microsoft.Windows.Photos_8wekyb3d8bbwe\TempState\ShareServiceTempFolder\logo_CNR_affiancato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C24FAF">
        <w:rPr>
          <w:noProof/>
        </w:rPr>
        <w:drawing>
          <wp:inline distT="0" distB="0" distL="0" distR="0">
            <wp:extent cx="4869963" cy="671830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6968" name=""/>
                    <pic:cNvPicPr/>
                  </pic:nvPicPr>
                  <pic:blipFill rotWithShape="1">
                    <a:blip r:embed="rId12" cstate="print"/>
                    <a:srcRect l="21958" t="5470"/>
                    <a:stretch/>
                  </pic:blipFill>
                  <pic:spPr bwMode="auto">
                    <a:xfrm>
                      <a:off x="0" y="0"/>
                      <a:ext cx="4956232" cy="683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320099" w:rsidRDefault="00155646">
      <w:r>
        <w:t xml:space="preserve">                    </w:t>
      </w:r>
      <w:bookmarkStart w:id="0" w:name="_GoBack"/>
      <w:bookmarkEnd w:id="0"/>
    </w:p>
    <w:sectPr w:rsidR="00320099" w:rsidSect="00873BE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compat/>
  <w:rsids>
    <w:rsidRoot w:val="00C24FAF"/>
    <w:rsid w:val="00155646"/>
    <w:rsid w:val="00263950"/>
    <w:rsid w:val="00320099"/>
    <w:rsid w:val="0061792C"/>
    <w:rsid w:val="00873BE7"/>
    <w:rsid w:val="008815E9"/>
    <w:rsid w:val="00977B2F"/>
    <w:rsid w:val="00AA7BD8"/>
    <w:rsid w:val="00B6456A"/>
    <w:rsid w:val="00C24FAF"/>
    <w:rsid w:val="00CE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4E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24F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character" w:customStyle="1" w:styleId="apple-converted-space">
    <w:name w:val="apple-converted-space"/>
    <w:basedOn w:val="Carpredefinitoparagrafo"/>
    <w:rsid w:val="00C24FAF"/>
  </w:style>
  <w:style w:type="character" w:styleId="Collegamentoipertestuale">
    <w:name w:val="Hyperlink"/>
    <w:basedOn w:val="Carpredefinitoparagrafo"/>
    <w:uiPriority w:val="99"/>
    <w:unhideWhenUsed/>
    <w:rsid w:val="00C24FAF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FA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B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94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221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128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fasolato@cnr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isa.braccilaudiero@cnr.it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famelab-italy.it%2Ffamelab-roma&amp;data=05%7C02%7C%7Ce9e668ed9cb04f1523d808dc33b3e5cb%7C84df9e7fe9f640afb435aaaaaaaaaaaa%7C1%7C0%7C638442094958852729%7CUnknown%7CTWFpbGZsb3d8eyJWIjoiMC4wLjAwMDAiLCJQIjoiV2luMzIiLCJBTiI6Ik1haWwiLCJXVCI6Mn0%3D%7C0%7C%7C%7C&amp;sdata=XeAJMt08f54WSoydp7zhwtfCMswf4hSd4%2Bw2ntrMki8%3D&amp;reserved=0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emea01.safelinks.protection.outlook.com/?url=https%3A%2F%2Ffamelab-italy.it%2Fcome-partecipare%2F&amp;data=05%7C02%7C%7Ce9e668ed9cb04f1523d808dc33b3e5cb%7C84df9e7fe9f640afb435aaaaaaaaaaaa%7C1%7C0%7C638442094958839227%7CUnknown%7CTWFpbGZsb3d8eyJWIjoiMC4wLjAwMDAiLCJQIjoiV2luMzIiLCJBTiI6Ik1haWwiLCJXVCI6Mn0%3D%7C0%7C%7C%7C&amp;sdata=WlhnoCLnS7iragOGiNhtkBFHGAGUBviuq9YDRZroaHY%3D&amp;reserved=0" TargetMode="External"/><Relationship Id="rId10" Type="http://schemas.openxmlformats.org/officeDocument/2006/relationships/hyperlink" Target="mailto:camilla.ariani@uniroma1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laria.armentano@unitu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brun</dc:creator>
  <cp:lastModifiedBy>ilaria</cp:lastModifiedBy>
  <cp:revision>2</cp:revision>
  <dcterms:created xsi:type="dcterms:W3CDTF">2024-03-05T14:57:00Z</dcterms:created>
  <dcterms:modified xsi:type="dcterms:W3CDTF">2024-03-05T14:57:00Z</dcterms:modified>
</cp:coreProperties>
</file>